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489" w:rsidRPr="00F63179" w:rsidRDefault="007F7489" w:rsidP="007F7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179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F63179">
        <w:rPr>
          <w:rFonts w:ascii="Times New Roman" w:hAnsi="Times New Roman"/>
          <w:b/>
          <w:sz w:val="28"/>
          <w:szCs w:val="28"/>
        </w:rPr>
        <w:t>Беркутовского</w:t>
      </w:r>
      <w:proofErr w:type="spellEnd"/>
      <w:r w:rsidRPr="00F63179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F7489" w:rsidRPr="00F63179" w:rsidRDefault="007F7489" w:rsidP="007F7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63179">
        <w:rPr>
          <w:rFonts w:ascii="Times New Roman" w:hAnsi="Times New Roman"/>
          <w:b/>
          <w:sz w:val="28"/>
          <w:szCs w:val="28"/>
        </w:rPr>
        <w:t>Каргатского</w:t>
      </w:r>
      <w:proofErr w:type="spellEnd"/>
      <w:r w:rsidRPr="00F63179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7F7489" w:rsidRPr="00F63179" w:rsidRDefault="007F7489" w:rsidP="007F7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179">
        <w:rPr>
          <w:rFonts w:ascii="Times New Roman" w:hAnsi="Times New Roman"/>
          <w:b/>
          <w:sz w:val="28"/>
          <w:szCs w:val="28"/>
        </w:rPr>
        <w:t>пятого созыва</w:t>
      </w:r>
    </w:p>
    <w:p w:rsidR="007F7489" w:rsidRDefault="007F7489" w:rsidP="007F74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7489" w:rsidRPr="00020F9E" w:rsidRDefault="007F7489" w:rsidP="007F7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7489" w:rsidRPr="00020F9E" w:rsidRDefault="007F7489" w:rsidP="007F7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РЕШЕНИЕ</w:t>
      </w:r>
    </w:p>
    <w:p w:rsidR="007F7489" w:rsidRPr="00020F9E" w:rsidRDefault="007F7489" w:rsidP="007F7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двадцать </w:t>
      </w:r>
      <w:r w:rsidR="00C00A1F">
        <w:rPr>
          <w:rFonts w:ascii="Times New Roman" w:hAnsi="Times New Roman"/>
          <w:b/>
          <w:sz w:val="28"/>
          <w:szCs w:val="28"/>
        </w:rPr>
        <w:t>девятой</w:t>
      </w:r>
      <w:r w:rsidRPr="00020F9E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7F7489" w:rsidRPr="00020F9E" w:rsidRDefault="007F7489" w:rsidP="007F7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7489" w:rsidRPr="00020F9E" w:rsidRDefault="007F7489" w:rsidP="007F74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C00A1F">
        <w:rPr>
          <w:rFonts w:ascii="Times New Roman" w:hAnsi="Times New Roman"/>
          <w:b/>
          <w:sz w:val="28"/>
          <w:szCs w:val="28"/>
        </w:rPr>
        <w:t>28.11</w:t>
      </w:r>
      <w:r>
        <w:rPr>
          <w:rFonts w:ascii="Times New Roman" w:hAnsi="Times New Roman"/>
          <w:b/>
          <w:sz w:val="28"/>
          <w:szCs w:val="28"/>
        </w:rPr>
        <w:t xml:space="preserve">. 2019 </w:t>
      </w:r>
      <w:r w:rsidRPr="00020F9E">
        <w:rPr>
          <w:rFonts w:ascii="Times New Roman" w:hAnsi="Times New Roman"/>
          <w:b/>
          <w:sz w:val="28"/>
          <w:szCs w:val="28"/>
        </w:rPr>
        <w:t xml:space="preserve">г.              </w:t>
      </w:r>
      <w:r w:rsidRPr="00020F9E">
        <w:rPr>
          <w:rFonts w:ascii="Times New Roman" w:hAnsi="Times New Roman"/>
          <w:b/>
          <w:sz w:val="28"/>
          <w:szCs w:val="28"/>
        </w:rPr>
        <w:tab/>
      </w:r>
      <w:r w:rsidRPr="00020F9E">
        <w:rPr>
          <w:rFonts w:ascii="Times New Roman" w:hAnsi="Times New Roman"/>
          <w:b/>
          <w:sz w:val="28"/>
          <w:szCs w:val="28"/>
        </w:rPr>
        <w:tab/>
      </w:r>
      <w:r w:rsidRPr="00020F9E">
        <w:rPr>
          <w:rFonts w:ascii="Times New Roman" w:hAnsi="Times New Roman"/>
          <w:b/>
          <w:sz w:val="28"/>
          <w:szCs w:val="28"/>
        </w:rPr>
        <w:tab/>
      </w:r>
      <w:r w:rsidRPr="00020F9E">
        <w:rPr>
          <w:rFonts w:ascii="Times New Roman" w:hAnsi="Times New Roman"/>
          <w:b/>
          <w:sz w:val="28"/>
          <w:szCs w:val="28"/>
        </w:rPr>
        <w:tab/>
      </w:r>
      <w:r w:rsidRPr="00020F9E">
        <w:rPr>
          <w:rFonts w:ascii="Times New Roman" w:hAnsi="Times New Roman"/>
          <w:b/>
          <w:sz w:val="28"/>
          <w:szCs w:val="28"/>
        </w:rPr>
        <w:tab/>
      </w:r>
      <w:r w:rsidRPr="00020F9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020F9E">
        <w:rPr>
          <w:rFonts w:ascii="Times New Roman" w:hAnsi="Times New Roman"/>
          <w:b/>
          <w:sz w:val="28"/>
          <w:szCs w:val="28"/>
        </w:rPr>
        <w:t xml:space="preserve">№ </w:t>
      </w:r>
      <w:r w:rsidR="00C00A1F">
        <w:rPr>
          <w:rFonts w:ascii="Times New Roman" w:hAnsi="Times New Roman"/>
          <w:b/>
          <w:sz w:val="28"/>
          <w:szCs w:val="28"/>
        </w:rPr>
        <w:t>133</w:t>
      </w:r>
    </w:p>
    <w:p w:rsidR="007F7489" w:rsidRPr="00263854" w:rsidRDefault="007F7489" w:rsidP="007F7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854">
        <w:rPr>
          <w:rFonts w:ascii="Times New Roman" w:hAnsi="Times New Roman"/>
          <w:b/>
          <w:sz w:val="28"/>
          <w:szCs w:val="28"/>
        </w:rPr>
        <w:t>с. Набережное</w:t>
      </w:r>
    </w:p>
    <w:p w:rsidR="007F7489" w:rsidRDefault="007F7489" w:rsidP="007F7489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ED2" w:rsidRPr="000239A1" w:rsidRDefault="00601ED2" w:rsidP="00601ED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601ED2" w:rsidRPr="000239A1" w:rsidRDefault="00601ED2" w:rsidP="00601ED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0239A1">
        <w:rPr>
          <w:rFonts w:ascii="Times New Roman" w:hAnsi="Times New Roman"/>
          <w:b/>
          <w:sz w:val="28"/>
          <w:szCs w:val="28"/>
        </w:rPr>
        <w:t>Об утверждении Правил определения  размера 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</w:t>
      </w:r>
    </w:p>
    <w:p w:rsidR="00601ED2" w:rsidRPr="000239A1" w:rsidRDefault="00601ED2" w:rsidP="00601E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01ED2" w:rsidRPr="000239A1" w:rsidRDefault="00601ED2" w:rsidP="00601E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>
          <w:rPr>
            <w:rFonts w:ascii="Times New Roman" w:hAnsi="Times New Roman" w:cs="Times New Roman"/>
            <w:sz w:val="28"/>
            <w:szCs w:val="28"/>
          </w:rPr>
          <w:t>частью</w:t>
        </w:r>
        <w:r w:rsidRPr="000239A1">
          <w:rPr>
            <w:rFonts w:ascii="Times New Roman" w:hAnsi="Times New Roman" w:cs="Times New Roman"/>
            <w:sz w:val="28"/>
            <w:szCs w:val="28"/>
          </w:rPr>
          <w:t xml:space="preserve"> 5 статьи 39.28</w:t>
        </w:r>
      </w:hyperlink>
      <w:r w:rsidRPr="000239A1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</w:t>
      </w:r>
      <w:r w:rsidR="00331296" w:rsidRPr="00331296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331296" w:rsidRPr="00331296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="00331296" w:rsidRPr="0033129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31296" w:rsidRPr="00331296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331296" w:rsidRPr="0033129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Совет депутатов </w:t>
      </w:r>
      <w:proofErr w:type="spellStart"/>
      <w:r w:rsidR="00331296" w:rsidRPr="00331296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="00331296" w:rsidRPr="0033129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31296" w:rsidRPr="00331296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331296" w:rsidRPr="00331296">
        <w:rPr>
          <w:rFonts w:ascii="Times New Roman" w:hAnsi="Times New Roman" w:cs="Times New Roman"/>
          <w:sz w:val="28"/>
          <w:szCs w:val="28"/>
        </w:rPr>
        <w:t xml:space="preserve"> района решил:</w:t>
      </w:r>
    </w:p>
    <w:p w:rsidR="00601ED2" w:rsidRPr="000239A1" w:rsidRDefault="00601ED2" w:rsidP="00601ED2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ED2" w:rsidRPr="000239A1" w:rsidRDefault="00601ED2" w:rsidP="00601ED2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9A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01ED2" w:rsidRPr="000239A1" w:rsidRDefault="00601ED2" w:rsidP="00601ED2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601ED2" w:rsidRPr="000239A1" w:rsidRDefault="00601ED2" w:rsidP="00601E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29" w:history="1">
        <w:r w:rsidRPr="000239A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0239A1">
        <w:rPr>
          <w:rFonts w:ascii="Times New Roman" w:hAnsi="Times New Roman" w:cs="Times New Roman"/>
          <w:sz w:val="28"/>
          <w:szCs w:val="28"/>
        </w:rPr>
        <w:t xml:space="preserve">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собственности.</w:t>
      </w:r>
    </w:p>
    <w:p w:rsidR="00331296" w:rsidRPr="00331296" w:rsidRDefault="00331296" w:rsidP="003312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296">
        <w:rPr>
          <w:rFonts w:ascii="Times New Roman" w:hAnsi="Times New Roman" w:cs="Times New Roman"/>
          <w:sz w:val="28"/>
          <w:szCs w:val="28"/>
        </w:rPr>
        <w:t xml:space="preserve">2. Решение подлежит направлению главе </w:t>
      </w:r>
      <w:proofErr w:type="spellStart"/>
      <w:r w:rsidRPr="00331296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Pr="00331296">
        <w:rPr>
          <w:rFonts w:ascii="Times New Roman" w:hAnsi="Times New Roman" w:cs="Times New Roman"/>
          <w:sz w:val="28"/>
          <w:szCs w:val="28"/>
        </w:rPr>
        <w:t xml:space="preserve"> сельсовета для его подписания и опубликования в установленном порядке.</w:t>
      </w:r>
    </w:p>
    <w:p w:rsidR="00601ED2" w:rsidRPr="000239A1" w:rsidRDefault="00331296" w:rsidP="003312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296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 его официального опубликования.</w:t>
      </w:r>
    </w:p>
    <w:p w:rsidR="00601ED2" w:rsidRDefault="00601ED2" w:rsidP="00601E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0A1F" w:rsidRPr="000239A1" w:rsidRDefault="00C00A1F" w:rsidP="00601E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1ED2" w:rsidRPr="003F29FF" w:rsidRDefault="00601ED2" w:rsidP="00601E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1296" w:rsidRPr="00331296" w:rsidRDefault="00331296" w:rsidP="003312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296">
        <w:rPr>
          <w:rFonts w:ascii="Times New Roman" w:hAnsi="Times New Roman" w:cs="Times New Roman"/>
          <w:sz w:val="28"/>
          <w:szCs w:val="28"/>
        </w:rPr>
        <w:t xml:space="preserve">Глава                 </w:t>
      </w:r>
      <w:r w:rsidR="00C00A1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00A1F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33129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31296" w:rsidRPr="00331296" w:rsidRDefault="00331296" w:rsidP="003312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1296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Pr="00331296">
        <w:rPr>
          <w:rFonts w:ascii="Times New Roman" w:hAnsi="Times New Roman" w:cs="Times New Roman"/>
          <w:sz w:val="28"/>
          <w:szCs w:val="28"/>
        </w:rPr>
        <w:t xml:space="preserve"> сельсовета                        </w:t>
      </w:r>
      <w:proofErr w:type="spellStart"/>
      <w:r w:rsidRPr="00331296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Pr="0033129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31296" w:rsidRPr="00331296" w:rsidRDefault="00331296" w:rsidP="003312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1296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331296">
        <w:rPr>
          <w:rFonts w:ascii="Times New Roman" w:hAnsi="Times New Roman" w:cs="Times New Roman"/>
          <w:sz w:val="28"/>
          <w:szCs w:val="28"/>
        </w:rPr>
        <w:t xml:space="preserve"> района                                  </w:t>
      </w:r>
      <w:proofErr w:type="spellStart"/>
      <w:r w:rsidRPr="00331296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33129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31296" w:rsidRPr="00331296" w:rsidRDefault="00331296" w:rsidP="003312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296">
        <w:rPr>
          <w:rFonts w:ascii="Times New Roman" w:hAnsi="Times New Roman" w:cs="Times New Roman"/>
          <w:sz w:val="28"/>
          <w:szCs w:val="28"/>
        </w:rPr>
        <w:t>Новосибирской области                           Новосибирской области</w:t>
      </w:r>
    </w:p>
    <w:p w:rsidR="00601ED2" w:rsidRPr="003F29FF" w:rsidRDefault="00331296" w:rsidP="003312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296">
        <w:rPr>
          <w:rFonts w:ascii="Times New Roman" w:hAnsi="Times New Roman" w:cs="Times New Roman"/>
          <w:sz w:val="28"/>
          <w:szCs w:val="28"/>
        </w:rPr>
        <w:t xml:space="preserve"> </w:t>
      </w:r>
      <w:r w:rsidRPr="00331296">
        <w:rPr>
          <w:rFonts w:ascii="Times New Roman" w:hAnsi="Times New Roman" w:cs="Times New Roman"/>
          <w:sz w:val="28"/>
          <w:szCs w:val="28"/>
        </w:rPr>
        <w:tab/>
      </w:r>
      <w:r w:rsidRPr="00331296">
        <w:rPr>
          <w:rFonts w:ascii="Times New Roman" w:hAnsi="Times New Roman" w:cs="Times New Roman"/>
          <w:sz w:val="28"/>
          <w:szCs w:val="28"/>
        </w:rPr>
        <w:tab/>
      </w:r>
      <w:r w:rsidRPr="00331296">
        <w:rPr>
          <w:rFonts w:ascii="Times New Roman" w:hAnsi="Times New Roman" w:cs="Times New Roman"/>
          <w:sz w:val="28"/>
          <w:szCs w:val="28"/>
        </w:rPr>
        <w:tab/>
      </w:r>
      <w:r w:rsidRPr="00331296">
        <w:rPr>
          <w:rFonts w:ascii="Times New Roman" w:hAnsi="Times New Roman" w:cs="Times New Roman"/>
          <w:sz w:val="28"/>
          <w:szCs w:val="28"/>
        </w:rPr>
        <w:tab/>
        <w:t xml:space="preserve"> О.И. Иванова                                  Е.А. Плотникова</w:t>
      </w:r>
    </w:p>
    <w:p w:rsidR="00601ED2" w:rsidRPr="003F29FF" w:rsidRDefault="00601ED2" w:rsidP="00601E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1ED2" w:rsidRDefault="00601ED2" w:rsidP="00601ED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1ED2" w:rsidRDefault="00601ED2" w:rsidP="00601ED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1ED2" w:rsidRDefault="00601ED2" w:rsidP="00601ED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1ED2" w:rsidRDefault="00601ED2" w:rsidP="00601ED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1ED2" w:rsidRDefault="00601ED2" w:rsidP="00601ED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1ED2" w:rsidRPr="00C00A1F" w:rsidRDefault="00331296" w:rsidP="00C00A1F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bookmarkStart w:id="0" w:name="_GoBack"/>
      <w:bookmarkEnd w:id="0"/>
      <w:r w:rsidR="00601ED2" w:rsidRPr="00C00A1F">
        <w:rPr>
          <w:rFonts w:ascii="Times New Roman" w:hAnsi="Times New Roman"/>
          <w:sz w:val="24"/>
          <w:szCs w:val="24"/>
        </w:rPr>
        <w:lastRenderedPageBreak/>
        <w:t>УТВЕРЖДЕНЫ</w:t>
      </w:r>
    </w:p>
    <w:p w:rsidR="00DB090D" w:rsidRPr="00C00A1F" w:rsidRDefault="00601ED2" w:rsidP="00DB090D">
      <w:pPr>
        <w:pStyle w:val="5"/>
        <w:shd w:val="clear" w:color="auto" w:fill="auto"/>
        <w:tabs>
          <w:tab w:val="left" w:pos="997"/>
        </w:tabs>
        <w:spacing w:line="240" w:lineRule="auto"/>
        <w:ind w:right="-1"/>
        <w:jc w:val="right"/>
        <w:rPr>
          <w:sz w:val="24"/>
          <w:szCs w:val="24"/>
        </w:rPr>
      </w:pPr>
      <w:r w:rsidRPr="00C00A1F">
        <w:rPr>
          <w:sz w:val="24"/>
          <w:szCs w:val="24"/>
        </w:rPr>
        <w:t xml:space="preserve">решением </w:t>
      </w:r>
      <w:r w:rsidR="00DB090D" w:rsidRPr="00C00A1F">
        <w:rPr>
          <w:sz w:val="24"/>
          <w:szCs w:val="24"/>
        </w:rPr>
        <w:t xml:space="preserve">Совета депутатов </w:t>
      </w:r>
    </w:p>
    <w:p w:rsidR="00DB090D" w:rsidRPr="00C00A1F" w:rsidRDefault="00DB090D" w:rsidP="00DB090D">
      <w:pPr>
        <w:pStyle w:val="5"/>
        <w:shd w:val="clear" w:color="auto" w:fill="auto"/>
        <w:tabs>
          <w:tab w:val="left" w:pos="997"/>
        </w:tabs>
        <w:spacing w:line="240" w:lineRule="auto"/>
        <w:ind w:right="-1"/>
        <w:jc w:val="right"/>
        <w:rPr>
          <w:sz w:val="24"/>
          <w:szCs w:val="24"/>
        </w:rPr>
      </w:pPr>
      <w:proofErr w:type="spellStart"/>
      <w:r w:rsidRPr="00C00A1F">
        <w:rPr>
          <w:sz w:val="24"/>
          <w:szCs w:val="24"/>
        </w:rPr>
        <w:t>Беркутовского</w:t>
      </w:r>
      <w:proofErr w:type="spellEnd"/>
      <w:r w:rsidRPr="00C00A1F">
        <w:rPr>
          <w:sz w:val="24"/>
          <w:szCs w:val="24"/>
        </w:rPr>
        <w:t xml:space="preserve"> сельсовета</w:t>
      </w:r>
    </w:p>
    <w:p w:rsidR="00DB090D" w:rsidRPr="00C00A1F" w:rsidRDefault="00DB090D" w:rsidP="00DB090D">
      <w:pPr>
        <w:pStyle w:val="5"/>
        <w:shd w:val="clear" w:color="auto" w:fill="auto"/>
        <w:tabs>
          <w:tab w:val="left" w:pos="997"/>
        </w:tabs>
        <w:spacing w:line="240" w:lineRule="auto"/>
        <w:ind w:right="-1"/>
        <w:jc w:val="right"/>
        <w:rPr>
          <w:sz w:val="24"/>
          <w:szCs w:val="24"/>
        </w:rPr>
      </w:pPr>
      <w:proofErr w:type="spellStart"/>
      <w:r w:rsidRPr="00C00A1F">
        <w:rPr>
          <w:sz w:val="24"/>
          <w:szCs w:val="24"/>
        </w:rPr>
        <w:t>Каргатского</w:t>
      </w:r>
      <w:proofErr w:type="spellEnd"/>
      <w:r w:rsidRPr="00C00A1F">
        <w:rPr>
          <w:sz w:val="24"/>
          <w:szCs w:val="24"/>
        </w:rPr>
        <w:t xml:space="preserve"> района </w:t>
      </w:r>
    </w:p>
    <w:p w:rsidR="00DB090D" w:rsidRPr="00C00A1F" w:rsidRDefault="00DB090D" w:rsidP="00DB090D">
      <w:pPr>
        <w:pStyle w:val="5"/>
        <w:shd w:val="clear" w:color="auto" w:fill="auto"/>
        <w:tabs>
          <w:tab w:val="left" w:pos="997"/>
        </w:tabs>
        <w:spacing w:line="240" w:lineRule="auto"/>
        <w:ind w:right="-1"/>
        <w:jc w:val="right"/>
        <w:rPr>
          <w:sz w:val="24"/>
          <w:szCs w:val="24"/>
        </w:rPr>
      </w:pPr>
      <w:r w:rsidRPr="00C00A1F">
        <w:rPr>
          <w:sz w:val="24"/>
          <w:szCs w:val="24"/>
        </w:rPr>
        <w:t>Новосибирской области</w:t>
      </w:r>
    </w:p>
    <w:p w:rsidR="00DB090D" w:rsidRPr="00C00A1F" w:rsidRDefault="00DB090D" w:rsidP="00DB090D">
      <w:pPr>
        <w:pStyle w:val="5"/>
        <w:shd w:val="clear" w:color="auto" w:fill="auto"/>
        <w:tabs>
          <w:tab w:val="left" w:pos="997"/>
        </w:tabs>
        <w:spacing w:line="240" w:lineRule="auto"/>
        <w:ind w:right="-1"/>
        <w:jc w:val="right"/>
        <w:rPr>
          <w:sz w:val="24"/>
          <w:szCs w:val="24"/>
        </w:rPr>
      </w:pPr>
      <w:r w:rsidRPr="00C00A1F">
        <w:rPr>
          <w:sz w:val="24"/>
          <w:szCs w:val="24"/>
        </w:rPr>
        <w:t xml:space="preserve">от </w:t>
      </w:r>
      <w:r w:rsidR="00C00A1F" w:rsidRPr="00C00A1F">
        <w:rPr>
          <w:sz w:val="24"/>
          <w:szCs w:val="24"/>
        </w:rPr>
        <w:t>28.11</w:t>
      </w:r>
      <w:r w:rsidRPr="00C00A1F">
        <w:rPr>
          <w:sz w:val="24"/>
          <w:szCs w:val="24"/>
        </w:rPr>
        <w:t xml:space="preserve">.2019 г. № </w:t>
      </w:r>
      <w:r w:rsidR="00C00A1F" w:rsidRPr="00C00A1F">
        <w:rPr>
          <w:sz w:val="24"/>
          <w:szCs w:val="24"/>
        </w:rPr>
        <w:t>133</w:t>
      </w:r>
    </w:p>
    <w:p w:rsidR="00601ED2" w:rsidRPr="003F29FF" w:rsidRDefault="00601ED2" w:rsidP="00DB090D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601ED2" w:rsidRPr="003F29FF" w:rsidRDefault="00601ED2" w:rsidP="00601E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9"/>
      <w:bookmarkEnd w:id="1"/>
      <w:r w:rsidRPr="003F29FF">
        <w:rPr>
          <w:rFonts w:ascii="Times New Roman" w:hAnsi="Times New Roman" w:cs="Times New Roman"/>
          <w:sz w:val="28"/>
          <w:szCs w:val="28"/>
        </w:rPr>
        <w:t>ПРАВИЛА</w:t>
      </w:r>
    </w:p>
    <w:p w:rsidR="00601ED2" w:rsidRPr="003F29FF" w:rsidRDefault="00601ED2" w:rsidP="00601E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>ОПРЕДЕЛЕНИЯ РАЗМЕРА ПЛАТЫ ЗА УВЕЛИЧЕНИЕ ПЛОЩАДИ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УЧАСТКОВ, НАХОДЯЩИХСЯ В ЧАСТНОЙ СОБСТВЕННОСТИ, 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ИХ ПЕРЕРАСПРЕДЕЛЕНИЯ С ЗЕМЕЛЬНЫМИ УЧАСТКАМИ, НАХОДЯЩИМИСЯ</w:t>
      </w:r>
    </w:p>
    <w:p w:rsidR="00601ED2" w:rsidRPr="003F29FF" w:rsidRDefault="00601ED2" w:rsidP="00601E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</w:t>
      </w:r>
    </w:p>
    <w:p w:rsidR="00601ED2" w:rsidRPr="003F29FF" w:rsidRDefault="00601ED2" w:rsidP="00601E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1ED2" w:rsidRPr="003F29FF" w:rsidRDefault="00601ED2" w:rsidP="00601E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 (далее - размер платы).</w:t>
      </w:r>
    </w:p>
    <w:p w:rsidR="00FE2BFB" w:rsidRDefault="00601ED2" w:rsidP="00601ED2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>2. Размер платы рассчитывается</w:t>
      </w:r>
      <w:r w:rsidR="00FE2BFB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proofErr w:type="spellStart"/>
      <w:r w:rsidR="00FE2BFB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="00FE2BF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FE2BFB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FE2B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3F29FF">
        <w:rPr>
          <w:rFonts w:ascii="Times New Roman" w:hAnsi="Times New Roman" w:cs="Times New Roman"/>
          <w:sz w:val="28"/>
          <w:szCs w:val="28"/>
        </w:rPr>
        <w:t xml:space="preserve"> </w:t>
      </w:r>
      <w:r w:rsidR="00FE2BFB">
        <w:rPr>
          <w:rFonts w:ascii="Times New Roman" w:hAnsi="Times New Roman" w:cs="Times New Roman"/>
          <w:i/>
          <w:sz w:val="28"/>
          <w:szCs w:val="28"/>
        </w:rPr>
        <w:t>.</w:t>
      </w:r>
    </w:p>
    <w:p w:rsidR="00601ED2" w:rsidRPr="003F29FF" w:rsidRDefault="00601ED2" w:rsidP="00601E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3. Размер платы определяется как </w:t>
      </w:r>
      <w:r w:rsidRPr="00B62CF4">
        <w:rPr>
          <w:rFonts w:ascii="Times New Roman" w:hAnsi="Times New Roman" w:cs="Times New Roman"/>
          <w:sz w:val="28"/>
          <w:szCs w:val="28"/>
        </w:rPr>
        <w:t xml:space="preserve">15 процентов </w:t>
      </w:r>
      <w:r w:rsidRPr="003F29FF">
        <w:rPr>
          <w:rFonts w:ascii="Times New Roman" w:hAnsi="Times New Roman" w:cs="Times New Roman"/>
          <w:sz w:val="28"/>
          <w:szCs w:val="28"/>
        </w:rPr>
        <w:t xml:space="preserve">кадастровой стоимости земельного участка,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F29FF">
        <w:rPr>
          <w:rFonts w:ascii="Times New Roman" w:hAnsi="Times New Roman" w:cs="Times New Roman"/>
          <w:sz w:val="28"/>
          <w:szCs w:val="28"/>
        </w:rPr>
        <w:t xml:space="preserve"> собственности,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случая, предусмотренного </w:t>
      </w:r>
      <w:hyperlink w:anchor="P38" w:history="1">
        <w:r w:rsidRPr="003F29FF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3F29FF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601ED2" w:rsidRDefault="00601ED2" w:rsidP="00601E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8"/>
      <w:bookmarkEnd w:id="2"/>
      <w:r w:rsidRPr="003F29F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F29FF">
        <w:rPr>
          <w:rFonts w:ascii="Times New Roman" w:hAnsi="Times New Roman" w:cs="Times New Roman"/>
          <w:sz w:val="28"/>
          <w:szCs w:val="28"/>
        </w:rPr>
        <w:t xml:space="preserve">Размер платы в случае перераспределения земельных участков в целях последующего изъятия подлежащих образованию земельных участков для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 xml:space="preserve">альных нужд определяется на основании установленной в соответствии с законодательством об оценочной деятельности рыночной стоимости части земельного участка,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собственности, подлежащей передаче в частную собственность в результате перераспределения земельных участков.</w:t>
      </w:r>
      <w:proofErr w:type="gramEnd"/>
    </w:p>
    <w:p w:rsidR="00601ED2" w:rsidRDefault="00601ED2" w:rsidP="00601E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1ED2" w:rsidRDefault="00601ED2" w:rsidP="00601E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1ED2" w:rsidRDefault="00601ED2" w:rsidP="00601E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1ED2" w:rsidRDefault="00601ED2" w:rsidP="00601E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1ED2" w:rsidRDefault="00601ED2" w:rsidP="00601E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1ED2" w:rsidRDefault="00601ED2" w:rsidP="00601ED2">
      <w:pPr>
        <w:rPr>
          <w:rFonts w:ascii="Times New Roman" w:hAnsi="Times New Roman"/>
          <w:i/>
          <w:sz w:val="28"/>
          <w:szCs w:val="28"/>
        </w:rPr>
      </w:pPr>
    </w:p>
    <w:p w:rsidR="002F7D8D" w:rsidRDefault="002F7D8D">
      <w:pPr>
        <w:rPr>
          <w:rFonts w:ascii="Times New Roman" w:hAnsi="Times New Roman"/>
          <w:i/>
          <w:sz w:val="28"/>
          <w:szCs w:val="28"/>
        </w:rPr>
      </w:pPr>
    </w:p>
    <w:sectPr w:rsidR="002F7D8D" w:rsidSect="000239A1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671" w:rsidRDefault="00BE1671" w:rsidP="0084054B">
      <w:pPr>
        <w:spacing w:after="0" w:line="240" w:lineRule="auto"/>
      </w:pPr>
      <w:r>
        <w:separator/>
      </w:r>
    </w:p>
  </w:endnote>
  <w:endnote w:type="continuationSeparator" w:id="0">
    <w:p w:rsidR="00BE1671" w:rsidRDefault="00BE1671" w:rsidP="00840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671" w:rsidRDefault="00BE1671" w:rsidP="0084054B">
      <w:pPr>
        <w:spacing w:after="0" w:line="240" w:lineRule="auto"/>
      </w:pPr>
      <w:r>
        <w:separator/>
      </w:r>
    </w:p>
  </w:footnote>
  <w:footnote w:type="continuationSeparator" w:id="0">
    <w:p w:rsidR="00BE1671" w:rsidRDefault="00BE1671" w:rsidP="00840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DC" w:rsidRDefault="0084054B">
    <w:pPr>
      <w:pStyle w:val="a3"/>
      <w:jc w:val="center"/>
    </w:pPr>
    <w:r w:rsidRPr="00952BDC">
      <w:rPr>
        <w:rFonts w:ascii="Times New Roman" w:hAnsi="Times New Roman"/>
        <w:sz w:val="24"/>
        <w:szCs w:val="24"/>
      </w:rPr>
      <w:fldChar w:fldCharType="begin"/>
    </w:r>
    <w:r w:rsidR="00BE1671" w:rsidRPr="00952BDC">
      <w:rPr>
        <w:rFonts w:ascii="Times New Roman" w:hAnsi="Times New Roman"/>
        <w:sz w:val="24"/>
        <w:szCs w:val="24"/>
      </w:rPr>
      <w:instrText xml:space="preserve"> PAGE   \* MERGEFORMAT </w:instrText>
    </w:r>
    <w:r w:rsidRPr="00952BDC">
      <w:rPr>
        <w:rFonts w:ascii="Times New Roman" w:hAnsi="Times New Roman"/>
        <w:sz w:val="24"/>
        <w:szCs w:val="24"/>
      </w:rPr>
      <w:fldChar w:fldCharType="separate"/>
    </w:r>
    <w:r w:rsidR="00C00A1F">
      <w:rPr>
        <w:rFonts w:ascii="Times New Roman" w:hAnsi="Times New Roman"/>
        <w:noProof/>
        <w:sz w:val="24"/>
        <w:szCs w:val="24"/>
      </w:rPr>
      <w:t>2</w:t>
    </w:r>
    <w:r w:rsidRPr="00952BDC">
      <w:rPr>
        <w:rFonts w:ascii="Times New Roman" w:hAnsi="Times New Roman"/>
        <w:sz w:val="24"/>
        <w:szCs w:val="24"/>
      </w:rPr>
      <w:fldChar w:fldCharType="end"/>
    </w:r>
  </w:p>
  <w:p w:rsidR="00952BDC" w:rsidRDefault="000A12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ED2"/>
    <w:rsid w:val="00094CAD"/>
    <w:rsid w:val="00136C38"/>
    <w:rsid w:val="00263854"/>
    <w:rsid w:val="002F7D8D"/>
    <w:rsid w:val="00331296"/>
    <w:rsid w:val="00601ED2"/>
    <w:rsid w:val="006D4358"/>
    <w:rsid w:val="007F7489"/>
    <w:rsid w:val="0084054B"/>
    <w:rsid w:val="00A31184"/>
    <w:rsid w:val="00B133CF"/>
    <w:rsid w:val="00B62CF4"/>
    <w:rsid w:val="00BE1671"/>
    <w:rsid w:val="00C00A1F"/>
    <w:rsid w:val="00C3490F"/>
    <w:rsid w:val="00DB090D"/>
    <w:rsid w:val="00FE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E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1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1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01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1ED2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7F7489"/>
    <w:pPr>
      <w:spacing w:after="0" w:line="240" w:lineRule="auto"/>
    </w:pPr>
  </w:style>
  <w:style w:type="paragraph" w:customStyle="1" w:styleId="5">
    <w:name w:val="Основной текст5"/>
    <w:basedOn w:val="a"/>
    <w:link w:val="a6"/>
    <w:rsid w:val="00DB090D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6">
    <w:name w:val="Основной текст_"/>
    <w:link w:val="5"/>
    <w:locked/>
    <w:rsid w:val="00DB090D"/>
    <w:rPr>
      <w:rFonts w:ascii="Times New Roman" w:eastAsia="Times New Roman" w:hAnsi="Times New Roman" w:cs="Times New Roman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345E2CBB77CF403CF7530112F0415157FCB5E7C58528FE3FA0F5D106F8B7F4D7F36C7D3B8Y5x9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1</cp:lastModifiedBy>
  <cp:revision>3</cp:revision>
  <cp:lastPrinted>2019-11-29T05:04:00Z</cp:lastPrinted>
  <dcterms:created xsi:type="dcterms:W3CDTF">2019-11-29T03:03:00Z</dcterms:created>
  <dcterms:modified xsi:type="dcterms:W3CDTF">2019-11-29T05:11:00Z</dcterms:modified>
</cp:coreProperties>
</file>